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2148" w:rsidRPr="00442148" w:rsidRDefault="00442148" w:rsidP="00442148">
      <w:pPr>
        <w:keepNext/>
        <w:spacing w:before="120" w:after="12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GoBack"/>
      <w:bookmarkEnd w:id="0"/>
      <w:r w:rsidRPr="004421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1. Общая характеристика, основные проблемы и прогноз </w:t>
      </w:r>
      <w:r w:rsidRPr="004421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развития сферы реализации муниципальной программы</w:t>
      </w:r>
    </w:p>
    <w:p w:rsidR="00A43D71" w:rsidRDefault="00442148" w:rsidP="00A43D7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148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Физкультура и спорт являются важнейшим средством профилактики заболеваний, укрепления здоровья, поддержания высокой работоспособности и духовного развития человека. В современном мире духовное здоровье граждан является важным фактором социально-экономического развития муниципального образования, поддержания его конкурентоспособности и инвестиционной привлекательности. Величина издержек государственного сектора экономики на здравоохранение, социальную защиту, образование, поддержание правопорядка находится в прямо пропорциональной зависимости от степени вовлеченности населения в занятия физкультурой и спортом, его приверженности здоровому образу жизни. Таким образом, развитие физкультуры и спорта является одной из основополагающих задач муниципальной социальной политики.</w:t>
      </w:r>
    </w:p>
    <w:p w:rsidR="003D49FC" w:rsidRPr="00616D4B" w:rsidRDefault="009F0E31" w:rsidP="00A43D7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9FC">
        <w:rPr>
          <w:rFonts w:ascii="Times New Roman" w:hAnsi="Times New Roman" w:cs="Times New Roman"/>
          <w:sz w:val="28"/>
          <w:szCs w:val="28"/>
        </w:rPr>
        <w:t xml:space="preserve">В МО «Кингисеппское городское поселение» культивируется </w:t>
      </w:r>
      <w:r>
        <w:rPr>
          <w:rFonts w:ascii="Times New Roman" w:hAnsi="Times New Roman" w:cs="Times New Roman"/>
          <w:sz w:val="28"/>
          <w:szCs w:val="28"/>
        </w:rPr>
        <w:t>45</w:t>
      </w:r>
      <w:r w:rsidRPr="003D49FC">
        <w:rPr>
          <w:rFonts w:ascii="Times New Roman" w:hAnsi="Times New Roman" w:cs="Times New Roman"/>
          <w:sz w:val="28"/>
          <w:szCs w:val="28"/>
        </w:rPr>
        <w:t xml:space="preserve"> вид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3D49FC">
        <w:rPr>
          <w:rFonts w:ascii="Times New Roman" w:hAnsi="Times New Roman" w:cs="Times New Roman"/>
          <w:sz w:val="28"/>
          <w:szCs w:val="28"/>
        </w:rPr>
        <w:t xml:space="preserve"> спорта, функционир</w:t>
      </w:r>
      <w:r>
        <w:rPr>
          <w:rFonts w:ascii="Times New Roman" w:hAnsi="Times New Roman" w:cs="Times New Roman"/>
          <w:sz w:val="28"/>
          <w:szCs w:val="28"/>
        </w:rPr>
        <w:t>уют</w:t>
      </w:r>
      <w:r w:rsidRPr="003D49FC">
        <w:rPr>
          <w:rFonts w:ascii="Times New Roman" w:hAnsi="Times New Roman" w:cs="Times New Roman"/>
          <w:sz w:val="28"/>
          <w:szCs w:val="28"/>
        </w:rPr>
        <w:t xml:space="preserve"> 13 спортивных федераций и </w:t>
      </w: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3D49FC">
        <w:rPr>
          <w:rFonts w:ascii="Times New Roman" w:hAnsi="Times New Roman" w:cs="Times New Roman"/>
          <w:sz w:val="28"/>
          <w:szCs w:val="28"/>
        </w:rPr>
        <w:t>спортивных клуба.</w:t>
      </w:r>
      <w:r>
        <w:rPr>
          <w:rFonts w:ascii="Times New Roman" w:hAnsi="Times New Roman" w:cs="Times New Roman"/>
          <w:sz w:val="28"/>
          <w:szCs w:val="28"/>
        </w:rPr>
        <w:t xml:space="preserve"> Количество систематически занимающихся граждан физической культурой и спортом по сравнению с 2021 годом выросло на 629 человек и составляет на 01.01.2022 года  18896 человек.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2335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ункционирует Центр </w:t>
      </w:r>
      <w:r w:rsidR="00442148" w:rsidRPr="00442148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Всероссийского физкультурно-спортивного комплекса «Готов к труду и обороне» (ГТО)</w:t>
      </w:r>
      <w:r w:rsidR="00616D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идет </w:t>
      </w:r>
      <w:r w:rsidR="003D49FC" w:rsidRPr="00F27957">
        <w:rPr>
          <w:rFonts w:ascii="Times New Roman" w:hAnsi="Times New Roman" w:cs="Times New Roman"/>
          <w:sz w:val="28"/>
          <w:szCs w:val="28"/>
        </w:rPr>
        <w:t>прием нормативов</w:t>
      </w:r>
      <w:r w:rsidR="00616D4B">
        <w:rPr>
          <w:rFonts w:ascii="Times New Roman" w:hAnsi="Times New Roman" w:cs="Times New Roman"/>
          <w:sz w:val="28"/>
          <w:szCs w:val="28"/>
        </w:rPr>
        <w:t xml:space="preserve"> </w:t>
      </w:r>
      <w:r w:rsidR="003D49FC" w:rsidRPr="00F27957">
        <w:rPr>
          <w:rFonts w:ascii="Times New Roman" w:hAnsi="Times New Roman" w:cs="Times New Roman"/>
          <w:sz w:val="28"/>
          <w:szCs w:val="28"/>
        </w:rPr>
        <w:t xml:space="preserve"> ВФСК ГТО  у всех категорий граждан муниципального образования.</w:t>
      </w:r>
      <w:r w:rsidR="00F27957" w:rsidRPr="00F27957">
        <w:rPr>
          <w:rFonts w:ascii="Times New Roman" w:hAnsi="Times New Roman" w:cs="Times New Roman"/>
          <w:sz w:val="28"/>
          <w:szCs w:val="28"/>
        </w:rPr>
        <w:t xml:space="preserve"> </w:t>
      </w:r>
      <w:r w:rsidR="00F27957" w:rsidRPr="00F2795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Места тестирования доступны для инвалидов и лиц с ограниченными возможностями здоровья, но</w:t>
      </w:r>
      <w:r w:rsidR="00F27957" w:rsidRPr="00F27957">
        <w:rPr>
          <w:rFonts w:ascii="Times New Roman" w:hAnsi="Times New Roman" w:cs="Times New Roman"/>
          <w:sz w:val="28"/>
          <w:szCs w:val="28"/>
        </w:rPr>
        <w:t xml:space="preserve"> </w:t>
      </w:r>
      <w:r w:rsidR="00F27957" w:rsidRPr="00F2795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спортивного инвентаря необходимого для тестирования каждой категории инвалидов и лиц с ограниченными возможностями здоровья нет.</w:t>
      </w:r>
    </w:p>
    <w:p w:rsidR="00A43D71" w:rsidRDefault="00442148" w:rsidP="00A43D71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14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Современный уровень развития детско-юношеского спорта требует исключительно детального подхода к техническому обеспечению как тренировочного, так и соревновательного процесса. С целью качественной подготовки спортсмены должны иметь необходимую экипировку, современные спортивные сооружения и спортивное оборудование.</w:t>
      </w:r>
      <w:r w:rsidR="005C43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43D71" w:rsidRDefault="005C43D9" w:rsidP="00A43D71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Andale Sans UI" w:hAnsi="Times New Roman" w:cs="Times New Roman"/>
          <w:kern w:val="2"/>
          <w:sz w:val="28"/>
          <w:szCs w:val="28"/>
        </w:rPr>
        <w:t>Существующие спортивные учреждения</w:t>
      </w:r>
      <w:r w:rsidR="00442148" w:rsidRPr="00442148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нуждаются в капитальных ремонтах и реконструкциях, в связи с новыми требованиями безопасности, предъявляемыми требованиями нормативно-правовых актов Российской федерации, регламентирующих порядок проведения официальных спортивных мероприятий (ФЗ РФ от 04.12.2007г</w:t>
      </w:r>
      <w:r>
        <w:rPr>
          <w:rFonts w:ascii="Times New Roman" w:eastAsia="Andale Sans UI" w:hAnsi="Times New Roman" w:cs="Times New Roman"/>
          <w:kern w:val="2"/>
          <w:sz w:val="28"/>
          <w:szCs w:val="28"/>
        </w:rPr>
        <w:t>.</w:t>
      </w:r>
      <w:r w:rsidR="00442148" w:rsidRPr="00442148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№ 329-ФЗ, ПП РФ от 18.04.2014г. №353, ПП РФ от 16.12.2013г. №1156) требований к техническому оснащению объектов спорта для обеспечения общественного порядк</w:t>
      </w:r>
      <w:r>
        <w:rPr>
          <w:rFonts w:ascii="Times New Roman" w:eastAsia="Andale Sans UI" w:hAnsi="Times New Roman" w:cs="Times New Roman"/>
          <w:kern w:val="2"/>
          <w:sz w:val="28"/>
          <w:szCs w:val="28"/>
        </w:rPr>
        <w:t>а в общественной безопасности (</w:t>
      </w:r>
      <w:r w:rsidR="00442148" w:rsidRPr="00442148">
        <w:rPr>
          <w:rFonts w:ascii="Times New Roman" w:eastAsia="Andale Sans UI" w:hAnsi="Times New Roman" w:cs="Times New Roman"/>
          <w:kern w:val="2"/>
          <w:sz w:val="28"/>
          <w:szCs w:val="28"/>
        </w:rPr>
        <w:t>ПП РФ от 06.03.2015г. №202</w:t>
      </w:r>
      <w:r w:rsidR="00A83336">
        <w:rPr>
          <w:rFonts w:ascii="Times New Roman" w:eastAsia="Andale Sans UI" w:hAnsi="Times New Roman" w:cs="Times New Roman"/>
          <w:kern w:val="2"/>
          <w:sz w:val="28"/>
          <w:szCs w:val="28"/>
        </w:rPr>
        <w:t>с изменениями и дополнениями от 09.11.2019 года</w:t>
      </w:r>
      <w:r w:rsidR="00442148" w:rsidRPr="00442148">
        <w:rPr>
          <w:rFonts w:ascii="Times New Roman" w:eastAsia="Andale Sans UI" w:hAnsi="Times New Roman" w:cs="Times New Roman"/>
          <w:kern w:val="2"/>
          <w:sz w:val="28"/>
          <w:szCs w:val="28"/>
        </w:rPr>
        <w:t>, приказа МВД России от 17.11.2015г. №1092).</w:t>
      </w:r>
    </w:p>
    <w:p w:rsidR="00442148" w:rsidRDefault="00442148" w:rsidP="00A43D71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14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программы направлены на увеличение доли населени</w:t>
      </w:r>
      <w:r w:rsidR="00B27CDD">
        <w:rPr>
          <w:rFonts w:ascii="Times New Roman" w:eastAsia="Times New Roman" w:hAnsi="Times New Roman" w:cs="Times New Roman"/>
          <w:sz w:val="28"/>
          <w:szCs w:val="28"/>
          <w:lang w:eastAsia="ru-RU"/>
        </w:rPr>
        <w:t>я, систематически занимающегося</w:t>
      </w:r>
      <w:r w:rsidR="00982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42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физической культурой и спортом и разделяются на мероприятия по организации и проведению городских мероприятий для всех групп населения, организацию подготовки и участия спортсменов муниципального образования в физкультурных и спортивных мероприятиях, пропаганду физической культуры и спорта, а так же на развитие спортивной инфраструктуры </w:t>
      </w:r>
      <w:r w:rsidRPr="0044214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города Кингисеппа и обеспечение права граждан на свободный доступ к занятиям физической культурой и спортом.</w:t>
      </w:r>
    </w:p>
    <w:p w:rsidR="00DB290E" w:rsidRPr="00DB290E" w:rsidRDefault="00DB290E" w:rsidP="00DB290E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DB290E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 xml:space="preserve">2. Приоритеты муниципальной политики </w:t>
      </w:r>
    </w:p>
    <w:p w:rsidR="00DB290E" w:rsidRDefault="00DB290E" w:rsidP="00DB290E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DB290E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в сфере реализации муниципальной программы</w:t>
      </w:r>
    </w:p>
    <w:p w:rsidR="0025450D" w:rsidRPr="00845A37" w:rsidRDefault="0025450D" w:rsidP="00845A37">
      <w:pPr>
        <w:pStyle w:val="a3"/>
        <w:shd w:val="clear" w:color="auto" w:fill="FFFFFF"/>
        <w:spacing w:before="0" w:beforeAutospacing="0" w:after="0" w:afterAutospacing="0" w:line="270" w:lineRule="atLeast"/>
        <w:ind w:firstLine="708"/>
        <w:jc w:val="both"/>
        <w:rPr>
          <w:sz w:val="28"/>
          <w:szCs w:val="28"/>
          <w:shd w:val="clear" w:color="auto" w:fill="FFFFFF"/>
        </w:rPr>
      </w:pPr>
      <w:r w:rsidRPr="00845A37">
        <w:rPr>
          <w:sz w:val="28"/>
          <w:szCs w:val="28"/>
          <w:shd w:val="clear" w:color="auto" w:fill="FFFFFF"/>
        </w:rPr>
        <w:t xml:space="preserve">Стратегия развития физической культуры и спорта в Российской Федерации на период до 2030 года (далее - Стратегия) разработана в соответствии с поручениями Президента Российской Федерации по итогам заседаний Совета при Президенте Российской Федерации по развитию физической культуры и спорта, состоявшихся 27 марта 2019 г. и 6 октября 2020 г. </w:t>
      </w:r>
    </w:p>
    <w:p w:rsidR="00A356F8" w:rsidRPr="00845A37" w:rsidRDefault="00A356F8" w:rsidP="00845A37">
      <w:pPr>
        <w:pStyle w:val="pboth"/>
        <w:shd w:val="clear" w:color="auto" w:fill="FFFFFF"/>
        <w:spacing w:before="0" w:beforeAutospacing="0" w:after="0" w:afterAutospacing="0" w:line="293" w:lineRule="atLeast"/>
        <w:ind w:firstLine="708"/>
        <w:jc w:val="both"/>
        <w:rPr>
          <w:sz w:val="28"/>
          <w:szCs w:val="28"/>
        </w:rPr>
      </w:pPr>
      <w:r w:rsidRPr="00845A37">
        <w:rPr>
          <w:sz w:val="28"/>
          <w:szCs w:val="28"/>
        </w:rPr>
        <w:t>Для достижения цели и решения задач Стратегии, а также с учетом национальных целей, определенных </w:t>
      </w:r>
      <w:hyperlink r:id="rId6" w:history="1">
        <w:r w:rsidRPr="00845A37">
          <w:rPr>
            <w:rStyle w:val="a4"/>
            <w:color w:val="auto"/>
            <w:sz w:val="28"/>
            <w:szCs w:val="28"/>
            <w:bdr w:val="none" w:sz="0" w:space="0" w:color="auto" w:frame="1"/>
          </w:rPr>
          <w:t>Указом</w:t>
        </w:r>
      </w:hyperlink>
      <w:r w:rsidRPr="00845A37">
        <w:rPr>
          <w:sz w:val="28"/>
          <w:szCs w:val="28"/>
        </w:rPr>
        <w:t> Президента Российской Федерации от 21 июля 2020 г. N 474 "О национальных целях развития Российской Федерации на период до 2030 года", сформированы пр</w:t>
      </w:r>
      <w:r w:rsidR="00172577">
        <w:rPr>
          <w:sz w:val="28"/>
          <w:szCs w:val="28"/>
        </w:rPr>
        <w:t>иоритетные направления развития, с</w:t>
      </w:r>
      <w:r w:rsidR="00172577" w:rsidRPr="00172577">
        <w:rPr>
          <w:sz w:val="28"/>
          <w:szCs w:val="28"/>
        </w:rPr>
        <w:t>тратегией социально-экономического развития МО «Кингисеппский муниципальный район» до 2030 года» и Планом по реализации Стратегии социально-экономического развития МО «Кингисеппский муниципальный район» до 2030 года, утвержденным решением Совета депутатов МО «Кингисеппский муниципальный район» от 13.12.2017 № 459/3-с</w:t>
      </w:r>
      <w:r w:rsidR="00172577">
        <w:rPr>
          <w:sz w:val="28"/>
          <w:szCs w:val="28"/>
        </w:rPr>
        <w:t>.</w:t>
      </w:r>
      <w:r w:rsidRPr="00845A37">
        <w:rPr>
          <w:sz w:val="28"/>
          <w:szCs w:val="28"/>
        </w:rPr>
        <w:t xml:space="preserve"> В рамках реализации муниципальной программы к ним можно отнести:</w:t>
      </w:r>
    </w:p>
    <w:p w:rsidR="00A356F8" w:rsidRPr="00845A37" w:rsidRDefault="00A356F8" w:rsidP="00845A37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sz w:val="28"/>
          <w:szCs w:val="28"/>
        </w:rPr>
      </w:pPr>
      <w:bookmarkStart w:id="1" w:name="100178"/>
      <w:bookmarkStart w:id="2" w:name="100179"/>
      <w:bookmarkStart w:id="3" w:name="100180"/>
      <w:bookmarkEnd w:id="1"/>
      <w:bookmarkEnd w:id="2"/>
      <w:bookmarkEnd w:id="3"/>
      <w:r w:rsidRPr="00845A37">
        <w:rPr>
          <w:sz w:val="28"/>
          <w:szCs w:val="28"/>
        </w:rPr>
        <w:t>- развитие кадрового потенциала физической культуры</w:t>
      </w:r>
      <w:r w:rsidR="0086045A" w:rsidRPr="00845A37">
        <w:rPr>
          <w:sz w:val="28"/>
          <w:szCs w:val="28"/>
        </w:rPr>
        <w:t xml:space="preserve"> и </w:t>
      </w:r>
      <w:r w:rsidRPr="00845A37">
        <w:rPr>
          <w:sz w:val="28"/>
          <w:szCs w:val="28"/>
        </w:rPr>
        <w:t>спорта;</w:t>
      </w:r>
    </w:p>
    <w:p w:rsidR="00A356F8" w:rsidRPr="00845A37" w:rsidRDefault="00A356F8" w:rsidP="00845A37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sz w:val="28"/>
          <w:szCs w:val="28"/>
        </w:rPr>
      </w:pPr>
      <w:bookmarkStart w:id="4" w:name="100181"/>
      <w:bookmarkStart w:id="5" w:name="100187"/>
      <w:bookmarkEnd w:id="4"/>
      <w:bookmarkEnd w:id="5"/>
      <w:r w:rsidRPr="00845A37">
        <w:rPr>
          <w:sz w:val="28"/>
          <w:szCs w:val="28"/>
        </w:rPr>
        <w:t>- развитие международного спортивного сотрудничества;</w:t>
      </w:r>
    </w:p>
    <w:p w:rsidR="00A356F8" w:rsidRPr="00845A37" w:rsidRDefault="00A356F8" w:rsidP="00845A37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sz w:val="28"/>
          <w:szCs w:val="28"/>
        </w:rPr>
      </w:pPr>
      <w:bookmarkStart w:id="6" w:name="100188"/>
      <w:bookmarkEnd w:id="6"/>
      <w:r w:rsidRPr="00845A37">
        <w:rPr>
          <w:sz w:val="28"/>
          <w:szCs w:val="28"/>
        </w:rPr>
        <w:t>- формирование комфортной и безопасной среды в сфере физической культуры и спорта.</w:t>
      </w:r>
    </w:p>
    <w:p w:rsidR="00A356F8" w:rsidRPr="00845A37" w:rsidRDefault="00A356F8" w:rsidP="00845A37">
      <w:pPr>
        <w:pStyle w:val="pboth"/>
        <w:shd w:val="clear" w:color="auto" w:fill="FFFFFF"/>
        <w:spacing w:before="0" w:beforeAutospacing="0" w:after="0" w:afterAutospacing="0" w:line="293" w:lineRule="atLeast"/>
        <w:ind w:firstLine="708"/>
        <w:jc w:val="both"/>
        <w:rPr>
          <w:sz w:val="28"/>
          <w:szCs w:val="28"/>
        </w:rPr>
      </w:pPr>
      <w:bookmarkStart w:id="7" w:name="100189"/>
      <w:bookmarkEnd w:id="7"/>
      <w:r w:rsidRPr="00845A37">
        <w:rPr>
          <w:sz w:val="28"/>
          <w:szCs w:val="28"/>
        </w:rPr>
        <w:t>В рамках приоритетного направления по совершенствованию здоровья и благополучия, посредством занятий физической культурой и спортом предусматриваются:</w:t>
      </w:r>
    </w:p>
    <w:p w:rsidR="00A356F8" w:rsidRPr="00845A37" w:rsidRDefault="00A356F8" w:rsidP="00845A37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sz w:val="28"/>
          <w:szCs w:val="28"/>
        </w:rPr>
      </w:pPr>
      <w:bookmarkStart w:id="8" w:name="100190"/>
      <w:bookmarkStart w:id="9" w:name="100191"/>
      <w:bookmarkEnd w:id="8"/>
      <w:bookmarkEnd w:id="9"/>
      <w:r w:rsidRPr="00845A37">
        <w:rPr>
          <w:sz w:val="28"/>
          <w:szCs w:val="28"/>
        </w:rPr>
        <w:t xml:space="preserve">- развитие системы физкультурно-спортивных клубов по месту жительства и работы граждан, включая комплекс мер, направленных на стимулирование их создания и деятельности на </w:t>
      </w:r>
      <w:r w:rsidR="00B95897" w:rsidRPr="00845A37">
        <w:rPr>
          <w:sz w:val="28"/>
          <w:szCs w:val="28"/>
        </w:rPr>
        <w:t>всех</w:t>
      </w:r>
      <w:r w:rsidRPr="00845A37">
        <w:rPr>
          <w:sz w:val="28"/>
          <w:szCs w:val="28"/>
        </w:rPr>
        <w:t xml:space="preserve"> уровнях;</w:t>
      </w:r>
    </w:p>
    <w:p w:rsidR="00A356F8" w:rsidRPr="00845A37" w:rsidRDefault="00A356F8" w:rsidP="00845A37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sz w:val="28"/>
          <w:szCs w:val="28"/>
        </w:rPr>
      </w:pPr>
      <w:bookmarkStart w:id="10" w:name="100192"/>
      <w:bookmarkStart w:id="11" w:name="100193"/>
      <w:bookmarkStart w:id="12" w:name="100194"/>
      <w:bookmarkStart w:id="13" w:name="100195"/>
      <w:bookmarkEnd w:id="10"/>
      <w:bookmarkEnd w:id="11"/>
      <w:bookmarkEnd w:id="12"/>
      <w:bookmarkEnd w:id="13"/>
      <w:r w:rsidRPr="00845A37">
        <w:rPr>
          <w:sz w:val="28"/>
          <w:szCs w:val="28"/>
        </w:rPr>
        <w:t>- повышение степени информированности и уровня знаний по вопросам физической культуры и спорта среди населения посредством просветительской деятельности в организациях по месту жительства, учебы, работы и отдыха населения;</w:t>
      </w:r>
    </w:p>
    <w:p w:rsidR="00A356F8" w:rsidRPr="00845A37" w:rsidRDefault="00A356F8" w:rsidP="00845A37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sz w:val="28"/>
          <w:szCs w:val="28"/>
        </w:rPr>
      </w:pPr>
      <w:bookmarkStart w:id="14" w:name="100196"/>
      <w:bookmarkStart w:id="15" w:name="100197"/>
      <w:bookmarkStart w:id="16" w:name="100198"/>
      <w:bookmarkEnd w:id="14"/>
      <w:bookmarkEnd w:id="15"/>
      <w:bookmarkEnd w:id="16"/>
      <w:r w:rsidRPr="00845A37">
        <w:rPr>
          <w:sz w:val="28"/>
          <w:szCs w:val="28"/>
        </w:rPr>
        <w:t>- содействие повышению двигательной активности населения (в том числе в случае ограничения мобильности населения в условиях санитарно-эпидемиологических ограничений);</w:t>
      </w:r>
    </w:p>
    <w:p w:rsidR="00A356F8" w:rsidRPr="00845A37" w:rsidRDefault="00A356F8" w:rsidP="00845A37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sz w:val="28"/>
          <w:szCs w:val="28"/>
        </w:rPr>
      </w:pPr>
      <w:bookmarkStart w:id="17" w:name="100199"/>
      <w:bookmarkStart w:id="18" w:name="100200"/>
      <w:bookmarkEnd w:id="17"/>
      <w:bookmarkEnd w:id="18"/>
      <w:r w:rsidRPr="00845A37">
        <w:rPr>
          <w:sz w:val="28"/>
          <w:szCs w:val="28"/>
        </w:rPr>
        <w:t>- совершенствование системы поощрения лиц, выполнивших нормативы испытаний (тестов) на знаки отличия Всероссийского физкультурно-спортивного комплекса "Готов к труду и обороне" (ГТО);</w:t>
      </w:r>
    </w:p>
    <w:p w:rsidR="00A356F8" w:rsidRPr="00845A37" w:rsidRDefault="0086045A" w:rsidP="00845A37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sz w:val="28"/>
          <w:szCs w:val="28"/>
        </w:rPr>
      </w:pPr>
      <w:bookmarkStart w:id="19" w:name="100201"/>
      <w:bookmarkEnd w:id="19"/>
      <w:r w:rsidRPr="00845A37">
        <w:rPr>
          <w:sz w:val="28"/>
          <w:szCs w:val="28"/>
        </w:rPr>
        <w:t xml:space="preserve">- </w:t>
      </w:r>
      <w:r w:rsidR="00A356F8" w:rsidRPr="00845A37">
        <w:rPr>
          <w:sz w:val="28"/>
          <w:szCs w:val="28"/>
        </w:rPr>
        <w:t>внедрение соревновательных элементов в систему Всероссийского физкультурно-спортивного комплекса "Готов к труду и обороне" (ГТО);</w:t>
      </w:r>
    </w:p>
    <w:p w:rsidR="00A356F8" w:rsidRPr="00845A37" w:rsidRDefault="0086045A" w:rsidP="00845A37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sz w:val="28"/>
          <w:szCs w:val="28"/>
        </w:rPr>
      </w:pPr>
      <w:bookmarkStart w:id="20" w:name="100202"/>
      <w:bookmarkStart w:id="21" w:name="100203"/>
      <w:bookmarkEnd w:id="20"/>
      <w:bookmarkEnd w:id="21"/>
      <w:r w:rsidRPr="00845A37">
        <w:rPr>
          <w:sz w:val="28"/>
          <w:szCs w:val="28"/>
        </w:rPr>
        <w:t xml:space="preserve">- </w:t>
      </w:r>
      <w:r w:rsidR="00A356F8" w:rsidRPr="00845A37">
        <w:rPr>
          <w:sz w:val="28"/>
          <w:szCs w:val="28"/>
        </w:rPr>
        <w:t>разработка и реализация мер по повышению активности участия лиц с ограниченными возможностями здоровья и инвалидов в мероприятиях Всероссийского физкультурно-спортивного комплекса "Готов к труду и обороне" (ГТО);</w:t>
      </w:r>
    </w:p>
    <w:p w:rsidR="000201BF" w:rsidRDefault="0086045A" w:rsidP="00845A37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sz w:val="28"/>
          <w:szCs w:val="28"/>
        </w:rPr>
      </w:pPr>
      <w:bookmarkStart w:id="22" w:name="100204"/>
      <w:bookmarkStart w:id="23" w:name="100205"/>
      <w:bookmarkStart w:id="24" w:name="100206"/>
      <w:bookmarkStart w:id="25" w:name="100207"/>
      <w:bookmarkStart w:id="26" w:name="100208"/>
      <w:bookmarkStart w:id="27" w:name="100212"/>
      <w:bookmarkEnd w:id="22"/>
      <w:bookmarkEnd w:id="23"/>
      <w:bookmarkEnd w:id="24"/>
      <w:bookmarkEnd w:id="25"/>
      <w:bookmarkEnd w:id="26"/>
      <w:bookmarkEnd w:id="27"/>
      <w:r w:rsidRPr="00845A37">
        <w:rPr>
          <w:sz w:val="28"/>
          <w:szCs w:val="28"/>
        </w:rPr>
        <w:lastRenderedPageBreak/>
        <w:t xml:space="preserve">- </w:t>
      </w:r>
      <w:r w:rsidR="00A356F8" w:rsidRPr="00845A37">
        <w:rPr>
          <w:sz w:val="28"/>
          <w:szCs w:val="28"/>
        </w:rPr>
        <w:t>развитие адаптивной физической культуры и адаптивного спорта, физической реабилитации лиц с ограниченными возможностями здоровья и инвалидов;</w:t>
      </w:r>
      <w:bookmarkStart w:id="28" w:name="100213"/>
      <w:bookmarkEnd w:id="28"/>
    </w:p>
    <w:p w:rsidR="00A356F8" w:rsidRPr="00845A37" w:rsidRDefault="00A356F8" w:rsidP="00845A37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sz w:val="28"/>
          <w:szCs w:val="28"/>
        </w:rPr>
      </w:pPr>
      <w:r w:rsidRPr="00845A37">
        <w:rPr>
          <w:sz w:val="28"/>
          <w:szCs w:val="28"/>
        </w:rPr>
        <w:t xml:space="preserve">- содействие оздоровлению населения средствами адаптивной физической культуры (в том числе вследствие перенесенных заболеваний, вызванных новой </w:t>
      </w:r>
      <w:proofErr w:type="spellStart"/>
      <w:r w:rsidRPr="00845A37">
        <w:rPr>
          <w:sz w:val="28"/>
          <w:szCs w:val="28"/>
        </w:rPr>
        <w:t>коронавирусной</w:t>
      </w:r>
      <w:proofErr w:type="spellEnd"/>
      <w:r w:rsidRPr="00845A37">
        <w:rPr>
          <w:sz w:val="28"/>
          <w:szCs w:val="28"/>
        </w:rPr>
        <w:t xml:space="preserve"> инфекцией COVID-19);</w:t>
      </w:r>
    </w:p>
    <w:p w:rsidR="00DB290E" w:rsidRPr="00845A37" w:rsidRDefault="0086045A" w:rsidP="00845A37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sz w:val="28"/>
          <w:szCs w:val="28"/>
        </w:rPr>
      </w:pPr>
      <w:bookmarkStart w:id="29" w:name="100214"/>
      <w:bookmarkStart w:id="30" w:name="100218"/>
      <w:bookmarkEnd w:id="29"/>
      <w:bookmarkEnd w:id="30"/>
      <w:r w:rsidRPr="00845A37">
        <w:rPr>
          <w:sz w:val="28"/>
          <w:szCs w:val="28"/>
        </w:rPr>
        <w:t xml:space="preserve">- </w:t>
      </w:r>
      <w:r w:rsidR="00A356F8" w:rsidRPr="00845A37">
        <w:rPr>
          <w:sz w:val="28"/>
          <w:szCs w:val="28"/>
        </w:rPr>
        <w:t>совершенствование форм и методов гражданско-патриотического воспитания в сфере физической культуры и спорта, направленное на формирование нравственных идеалов, основанных на традиционных духовно-нравственных ценностях многоконфессиональной духовной культуры Российской Федерации, уважения, честной спортивной игры и других ценностей Олимпийского движения, среди всех категорий граждан, занимающихся физической культурой и спортом.</w:t>
      </w:r>
    </w:p>
    <w:p w:rsidR="00DB290E" w:rsidRPr="00DB290E" w:rsidRDefault="00DB290E" w:rsidP="00DB290E">
      <w:pPr>
        <w:keepNext/>
        <w:spacing w:before="120" w:after="12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B29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Информация о проектах и комплексах</w:t>
      </w:r>
      <w:r w:rsidRPr="00DB29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 xml:space="preserve"> процессных мероприятий муниципальной программы </w:t>
      </w:r>
    </w:p>
    <w:p w:rsidR="00DB290E" w:rsidRPr="00845A37" w:rsidRDefault="00DB290E" w:rsidP="00845A3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B290E">
        <w:rPr>
          <w:rFonts w:ascii="Times New Roman" w:eastAsia="Times New Roman" w:hAnsi="Times New Roman" w:cs="Times New Roman"/>
          <w:sz w:val="28"/>
          <w:szCs w:val="20"/>
          <w:lang w:eastAsia="ru-RU"/>
        </w:rPr>
        <w:t>Муниципальная программа состоит из проектной и процессной частей. Проектная часть состоит из проектов и комплексов мероприятий, направленных на достижение целей проектов, представленных в подразделе 3.1. Процессная часть состоит из комплексов процессных мероприятий, представленных в подразделе 3.2.</w:t>
      </w:r>
    </w:p>
    <w:p w:rsidR="00DB290E" w:rsidRPr="00DB290E" w:rsidRDefault="00DB290E" w:rsidP="00DB290E">
      <w:pPr>
        <w:keepNext/>
        <w:spacing w:before="120" w:after="12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B29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3.1. Информация о проектах муниципальной программы</w:t>
      </w:r>
      <w:r w:rsidRPr="00DB29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 xml:space="preserve"> (Проектная часть муниципальной программы)</w:t>
      </w:r>
    </w:p>
    <w:p w:rsidR="00DB290E" w:rsidRDefault="000201BF" w:rsidP="005D0C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201BF">
        <w:rPr>
          <w:rFonts w:ascii="Times New Roman" w:eastAsia="Times New Roman" w:hAnsi="Times New Roman" w:cs="Times New Roman"/>
          <w:sz w:val="28"/>
          <w:szCs w:val="20"/>
          <w:lang w:eastAsia="ru-RU"/>
        </w:rPr>
        <w:t>Мероприятия, направленные на достижение цели федерального проекта "Спорт-норма жизни"</w:t>
      </w:r>
      <w:r w:rsidR="00DB290E" w:rsidRPr="00DB290E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r w:rsidR="005D0C3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 проектной части предусмотрено мероприятие по проектированию с</w:t>
      </w:r>
      <w:r w:rsidR="005D0C3F" w:rsidRPr="005D0C3F">
        <w:rPr>
          <w:rFonts w:ascii="Times New Roman" w:eastAsia="Times New Roman" w:hAnsi="Times New Roman" w:cs="Times New Roman"/>
          <w:sz w:val="28"/>
          <w:szCs w:val="20"/>
          <w:lang w:eastAsia="ru-RU"/>
        </w:rPr>
        <w:t>троительств</w:t>
      </w:r>
      <w:r w:rsidR="005D0C3F">
        <w:rPr>
          <w:rFonts w:ascii="Times New Roman" w:eastAsia="Times New Roman" w:hAnsi="Times New Roman" w:cs="Times New Roman"/>
          <w:sz w:val="28"/>
          <w:szCs w:val="20"/>
          <w:lang w:eastAsia="ru-RU"/>
        </w:rPr>
        <w:t>а</w:t>
      </w:r>
      <w:r w:rsidR="005D0C3F" w:rsidRPr="005D0C3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крытого поля для мини-футбола с искусственным покрытием, расположенного по </w:t>
      </w:r>
      <w:r w:rsidR="005D0C3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адресу: Ленинградская область, </w:t>
      </w:r>
      <w:r w:rsidR="005D0C3F" w:rsidRPr="005D0C3F">
        <w:rPr>
          <w:rFonts w:ascii="Times New Roman" w:eastAsia="Times New Roman" w:hAnsi="Times New Roman" w:cs="Times New Roman"/>
          <w:sz w:val="28"/>
          <w:szCs w:val="20"/>
          <w:lang w:eastAsia="ru-RU"/>
        </w:rPr>
        <w:t>г. Кингисепп, ул. Жукова, у дома № 10.</w:t>
      </w:r>
    </w:p>
    <w:p w:rsidR="005D0C3F" w:rsidRDefault="005D0C3F" w:rsidP="005D0C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Этап реализации инвестиционного проекта:</w:t>
      </w:r>
    </w:p>
    <w:p w:rsidR="005D0C3F" w:rsidRPr="00845A37" w:rsidRDefault="005D0C3F" w:rsidP="005D0C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202</w:t>
      </w:r>
      <w:r w:rsidR="00B25653">
        <w:rPr>
          <w:rFonts w:ascii="Times New Roman" w:eastAsia="Times New Roman" w:hAnsi="Times New Roman" w:cs="Times New Roman"/>
          <w:sz w:val="28"/>
          <w:szCs w:val="20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 – проектирование.</w:t>
      </w:r>
    </w:p>
    <w:p w:rsidR="00DB290E" w:rsidRPr="00DB290E" w:rsidRDefault="00DB290E" w:rsidP="00DB290E">
      <w:pPr>
        <w:keepNext/>
        <w:spacing w:before="120" w:after="12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B29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3.2. Информация о комплексах </w:t>
      </w:r>
      <w:r w:rsidRPr="00DB29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процессных мероприятий муниципальной программы</w:t>
      </w:r>
      <w:r w:rsidRPr="00DB29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 xml:space="preserve"> (Процессная часть муниципальной программы)</w:t>
      </w:r>
    </w:p>
    <w:p w:rsidR="008C1202" w:rsidRDefault="00AB7950" w:rsidP="00845A37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E7E12">
        <w:rPr>
          <w:sz w:val="28"/>
          <w:szCs w:val="28"/>
        </w:rPr>
        <w:t>Мероприятия процессной части направлены на обеспечение деятельности муниципальных учреждений в сфере физической культуры и спорта,</w:t>
      </w:r>
      <w:r w:rsidR="00172D62">
        <w:rPr>
          <w:sz w:val="28"/>
          <w:szCs w:val="28"/>
        </w:rPr>
        <w:t xml:space="preserve"> </w:t>
      </w:r>
      <w:r w:rsidRPr="003E7E12">
        <w:rPr>
          <w:sz w:val="28"/>
          <w:szCs w:val="28"/>
        </w:rPr>
        <w:t xml:space="preserve"> сохранения и увеличение  числа систематически занимающихся к </w:t>
      </w:r>
      <w:r w:rsidR="008C1202">
        <w:rPr>
          <w:sz w:val="28"/>
          <w:szCs w:val="28"/>
        </w:rPr>
        <w:t>2030 г</w:t>
      </w:r>
      <w:r w:rsidRPr="003E7E12">
        <w:rPr>
          <w:sz w:val="28"/>
          <w:szCs w:val="28"/>
        </w:rPr>
        <w:t>оду до</w:t>
      </w:r>
      <w:r w:rsidR="008C1202">
        <w:rPr>
          <w:sz w:val="28"/>
          <w:szCs w:val="28"/>
        </w:rPr>
        <w:t xml:space="preserve"> 70</w:t>
      </w:r>
      <w:r w:rsidRPr="003E7E12">
        <w:rPr>
          <w:sz w:val="28"/>
          <w:szCs w:val="28"/>
        </w:rPr>
        <w:t>%</w:t>
      </w:r>
      <w:r w:rsidR="008C1202">
        <w:rPr>
          <w:sz w:val="28"/>
          <w:szCs w:val="28"/>
        </w:rPr>
        <w:t xml:space="preserve"> в рамках Национального проекта «Демография»</w:t>
      </w:r>
      <w:r w:rsidR="007678FA">
        <w:rPr>
          <w:sz w:val="28"/>
          <w:szCs w:val="28"/>
        </w:rPr>
        <w:t>:</w:t>
      </w:r>
      <w:r w:rsidR="008C1202">
        <w:rPr>
          <w:sz w:val="28"/>
          <w:szCs w:val="28"/>
        </w:rPr>
        <w:t xml:space="preserve"> федеральн</w:t>
      </w:r>
      <w:r w:rsidR="007678FA">
        <w:rPr>
          <w:sz w:val="28"/>
          <w:szCs w:val="28"/>
        </w:rPr>
        <w:t>ый</w:t>
      </w:r>
      <w:r w:rsidR="008C1202">
        <w:rPr>
          <w:sz w:val="28"/>
          <w:szCs w:val="28"/>
        </w:rPr>
        <w:t xml:space="preserve"> проект «Спорт – норма жизни»</w:t>
      </w:r>
      <w:r w:rsidRPr="003E7E12">
        <w:rPr>
          <w:sz w:val="28"/>
          <w:szCs w:val="28"/>
        </w:rPr>
        <w:t xml:space="preserve">, организацию и </w:t>
      </w:r>
      <w:r w:rsidR="007678FA">
        <w:rPr>
          <w:sz w:val="28"/>
          <w:szCs w:val="28"/>
        </w:rPr>
        <w:t>проведение</w:t>
      </w:r>
      <w:r w:rsidRPr="003E7E12">
        <w:rPr>
          <w:sz w:val="28"/>
          <w:szCs w:val="28"/>
        </w:rPr>
        <w:t xml:space="preserve"> мероприятий в сфер</w:t>
      </w:r>
      <w:r w:rsidR="003E7E12" w:rsidRPr="003E7E12">
        <w:rPr>
          <w:sz w:val="28"/>
          <w:szCs w:val="28"/>
        </w:rPr>
        <w:t>е физической культуры и спорта.</w:t>
      </w:r>
    </w:p>
    <w:p w:rsidR="00DB290E" w:rsidRPr="00845A37" w:rsidRDefault="003E7E12" w:rsidP="00845A37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3E7E12">
        <w:rPr>
          <w:sz w:val="28"/>
          <w:szCs w:val="28"/>
        </w:rPr>
        <w:t xml:space="preserve"> </w:t>
      </w:r>
      <w:r w:rsidR="00481A21">
        <w:rPr>
          <w:color w:val="000000"/>
          <w:sz w:val="28"/>
          <w:szCs w:val="28"/>
        </w:rPr>
        <w:t xml:space="preserve">В муниципальной программе </w:t>
      </w:r>
      <w:r w:rsidR="00481A21" w:rsidRPr="00481A21">
        <w:rPr>
          <w:color w:val="000000"/>
          <w:sz w:val="28"/>
          <w:szCs w:val="28"/>
        </w:rPr>
        <w:t xml:space="preserve">«Развитие  физической культуры и спорта в Кингисеппском городском поселении" </w:t>
      </w:r>
      <w:r w:rsidR="007C0EB3">
        <w:rPr>
          <w:color w:val="000000"/>
          <w:sz w:val="28"/>
          <w:szCs w:val="28"/>
        </w:rPr>
        <w:t xml:space="preserve">выполняется </w:t>
      </w:r>
      <w:r w:rsidRPr="007C0EB3">
        <w:rPr>
          <w:color w:val="000000"/>
          <w:sz w:val="28"/>
          <w:szCs w:val="28"/>
        </w:rPr>
        <w:t xml:space="preserve"> задача, </w:t>
      </w:r>
      <w:r w:rsidR="00845A37" w:rsidRPr="00845A37">
        <w:rPr>
          <w:color w:val="000000"/>
          <w:sz w:val="28"/>
          <w:szCs w:val="28"/>
        </w:rPr>
        <w:t>повышение доли населения, выполнившего нормативы испытаний (тестов) Всероссийского физкультурно-спортивного комплекса «Готов к труду и обороне» (ГТО) в общей численности населения</w:t>
      </w:r>
      <w:r w:rsidR="00845A37">
        <w:rPr>
          <w:color w:val="000000"/>
          <w:sz w:val="28"/>
          <w:szCs w:val="28"/>
        </w:rPr>
        <w:t>.</w:t>
      </w:r>
    </w:p>
    <w:p w:rsidR="00DB290E" w:rsidRPr="00DB290E" w:rsidRDefault="00DB290E" w:rsidP="00DB290E">
      <w:pPr>
        <w:keepNext/>
        <w:spacing w:before="120" w:after="12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B29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3.2.1. Комплекс процессных мероприятий </w:t>
      </w:r>
      <w:r w:rsidRPr="00DB29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"Обеспечение условий для развития физической культуры и массового спорта"</w:t>
      </w:r>
    </w:p>
    <w:p w:rsidR="00DB290E" w:rsidRPr="00DB290E" w:rsidRDefault="00DB290E" w:rsidP="00845A3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B290E">
        <w:rPr>
          <w:rFonts w:ascii="Times New Roman" w:eastAsia="Times New Roman" w:hAnsi="Times New Roman" w:cs="Times New Roman"/>
          <w:sz w:val="28"/>
          <w:szCs w:val="20"/>
          <w:lang w:eastAsia="ru-RU"/>
        </w:rPr>
        <w:t>Срок выполнения: 2022-202</w:t>
      </w:r>
      <w:r w:rsidR="009E09AF">
        <w:rPr>
          <w:rFonts w:ascii="Times New Roman" w:eastAsia="Times New Roman" w:hAnsi="Times New Roman" w:cs="Times New Roman"/>
          <w:sz w:val="28"/>
          <w:szCs w:val="20"/>
          <w:lang w:eastAsia="ru-RU"/>
        </w:rPr>
        <w:t>6</w:t>
      </w:r>
      <w:r w:rsidRPr="00DB290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годы.</w:t>
      </w:r>
    </w:p>
    <w:p w:rsidR="00DB290E" w:rsidRDefault="00C425A1" w:rsidP="00845A3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Комплекс процессных мероприятий </w:t>
      </w:r>
      <w:r w:rsidR="00DB290E" w:rsidRPr="00DB290E">
        <w:rPr>
          <w:rFonts w:ascii="Times New Roman" w:eastAsia="Times New Roman" w:hAnsi="Times New Roman" w:cs="Times New Roman"/>
          <w:sz w:val="28"/>
          <w:szCs w:val="20"/>
          <w:lang w:eastAsia="ru-RU"/>
        </w:rPr>
        <w:t>включает:</w:t>
      </w:r>
    </w:p>
    <w:p w:rsidR="00D755A1" w:rsidRDefault="007678FA" w:rsidP="00845A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EB3">
        <w:rPr>
          <w:rFonts w:ascii="Times New Roman" w:hAnsi="Times New Roman" w:cs="Times New Roman"/>
          <w:sz w:val="28"/>
          <w:szCs w:val="28"/>
        </w:rPr>
        <w:t xml:space="preserve">- </w:t>
      </w:r>
      <w:r w:rsidR="00D755A1">
        <w:rPr>
          <w:rFonts w:ascii="Times New Roman" w:hAnsi="Times New Roman" w:cs="Times New Roman"/>
          <w:sz w:val="28"/>
          <w:szCs w:val="28"/>
        </w:rPr>
        <w:t>у</w:t>
      </w:r>
      <w:r w:rsidR="00D755A1" w:rsidRPr="00D755A1">
        <w:rPr>
          <w:rFonts w:ascii="Times New Roman" w:hAnsi="Times New Roman" w:cs="Times New Roman"/>
          <w:sz w:val="28"/>
          <w:szCs w:val="28"/>
        </w:rPr>
        <w:t>крепление материально-технической базы муниципальных учреждений</w:t>
      </w:r>
      <w:r w:rsidR="00D755A1">
        <w:rPr>
          <w:rFonts w:ascii="Times New Roman" w:hAnsi="Times New Roman" w:cs="Times New Roman"/>
          <w:sz w:val="28"/>
          <w:szCs w:val="28"/>
        </w:rPr>
        <w:t>;</w:t>
      </w:r>
    </w:p>
    <w:p w:rsidR="00D755A1" w:rsidRDefault="00D755A1" w:rsidP="00845A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D755A1">
        <w:rPr>
          <w:rFonts w:ascii="Times New Roman" w:hAnsi="Times New Roman" w:cs="Times New Roman"/>
          <w:sz w:val="28"/>
          <w:szCs w:val="28"/>
        </w:rPr>
        <w:t>беспечение деятельности (услуги, работы) муниципальных учреждений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C0EB3" w:rsidRPr="007C0EB3" w:rsidRDefault="007C0EB3" w:rsidP="00845A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7C0EB3">
        <w:rPr>
          <w:rFonts w:ascii="Times New Roman" w:hAnsi="Times New Roman" w:cs="Times New Roman"/>
          <w:sz w:val="28"/>
          <w:szCs w:val="28"/>
        </w:rPr>
        <w:t xml:space="preserve">рганизацию и проведение   </w:t>
      </w:r>
      <w:r>
        <w:rPr>
          <w:rFonts w:ascii="Times New Roman" w:hAnsi="Times New Roman" w:cs="Times New Roman"/>
          <w:sz w:val="28"/>
          <w:szCs w:val="28"/>
        </w:rPr>
        <w:t>физкультурных и спортивных</w:t>
      </w:r>
      <w:r w:rsidRPr="007C0EB3">
        <w:rPr>
          <w:rFonts w:ascii="Times New Roman" w:hAnsi="Times New Roman" w:cs="Times New Roman"/>
          <w:sz w:val="28"/>
          <w:szCs w:val="28"/>
        </w:rPr>
        <w:t xml:space="preserve"> мероприятий различного уровня;</w:t>
      </w:r>
    </w:p>
    <w:p w:rsidR="007C0EB3" w:rsidRDefault="007C0EB3" w:rsidP="00845A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Pr="007C0EB3">
        <w:rPr>
          <w:rFonts w:ascii="Times New Roman" w:hAnsi="Times New Roman" w:cs="Times New Roman"/>
          <w:sz w:val="28"/>
          <w:szCs w:val="28"/>
        </w:rPr>
        <w:t xml:space="preserve">частие в </w:t>
      </w:r>
      <w:r>
        <w:rPr>
          <w:rFonts w:ascii="Times New Roman" w:hAnsi="Times New Roman" w:cs="Times New Roman"/>
          <w:sz w:val="28"/>
          <w:szCs w:val="28"/>
        </w:rPr>
        <w:t>физкультурных и спортивных мероприятиях различного уровня;</w:t>
      </w:r>
    </w:p>
    <w:p w:rsidR="00D755A1" w:rsidRDefault="00D755A1" w:rsidP="00845A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предоставление субсидий  автономным некоммерческим организациям, спортивным федерациям и клубам </w:t>
      </w:r>
      <w:r w:rsidRPr="00D755A1">
        <w:rPr>
          <w:rFonts w:ascii="Times New Roman" w:hAnsi="Times New Roman" w:cs="Times New Roman"/>
          <w:sz w:val="28"/>
          <w:szCs w:val="28"/>
        </w:rPr>
        <w:t>на организацию и участие команды в официальных соревнованиях</w:t>
      </w:r>
      <w:r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Pr="00D755A1">
        <w:rPr>
          <w:rFonts w:ascii="Times New Roman" w:hAnsi="Times New Roman" w:cs="Times New Roman"/>
          <w:sz w:val="28"/>
          <w:szCs w:val="28"/>
        </w:rPr>
        <w:t>на финансовую поддержку (частичное возмещение расходов)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755A1" w:rsidRDefault="00D755A1" w:rsidP="00845A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D755A1">
        <w:rPr>
          <w:rFonts w:ascii="Times New Roman" w:hAnsi="Times New Roman" w:cs="Times New Roman"/>
          <w:sz w:val="28"/>
          <w:szCs w:val="28"/>
        </w:rPr>
        <w:t>оддержк</w:t>
      </w:r>
      <w:r w:rsidR="00F27957">
        <w:rPr>
          <w:rFonts w:ascii="Times New Roman" w:hAnsi="Times New Roman" w:cs="Times New Roman"/>
          <w:sz w:val="28"/>
          <w:szCs w:val="28"/>
        </w:rPr>
        <w:t>у</w:t>
      </w:r>
      <w:r w:rsidRPr="00D755A1">
        <w:rPr>
          <w:rFonts w:ascii="Times New Roman" w:hAnsi="Times New Roman" w:cs="Times New Roman"/>
          <w:sz w:val="28"/>
          <w:szCs w:val="28"/>
        </w:rPr>
        <w:t xml:space="preserve"> развития общественной инфраструктуры муниципального значения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755A1" w:rsidRDefault="00D755A1" w:rsidP="00845A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Pr="00D755A1">
        <w:rPr>
          <w:rFonts w:ascii="Times New Roman" w:hAnsi="Times New Roman" w:cs="Times New Roman"/>
          <w:sz w:val="28"/>
          <w:szCs w:val="28"/>
        </w:rPr>
        <w:t xml:space="preserve">асходы на функционирование </w:t>
      </w:r>
      <w:r w:rsidR="009F0E31">
        <w:rPr>
          <w:rFonts w:ascii="Times New Roman" w:hAnsi="Times New Roman" w:cs="Times New Roman"/>
          <w:sz w:val="28"/>
          <w:szCs w:val="28"/>
        </w:rPr>
        <w:t>сектора</w:t>
      </w:r>
      <w:r w:rsidRPr="00D755A1">
        <w:rPr>
          <w:rFonts w:ascii="Times New Roman" w:hAnsi="Times New Roman" w:cs="Times New Roman"/>
          <w:sz w:val="28"/>
          <w:szCs w:val="28"/>
        </w:rPr>
        <w:t xml:space="preserve"> "Центр тестирования ГТО"</w:t>
      </w:r>
      <w:r w:rsidR="00A83336">
        <w:rPr>
          <w:rFonts w:ascii="Times New Roman" w:hAnsi="Times New Roman" w:cs="Times New Roman"/>
          <w:sz w:val="28"/>
          <w:szCs w:val="28"/>
        </w:rPr>
        <w:t>.</w:t>
      </w:r>
    </w:p>
    <w:p w:rsidR="00D755A1" w:rsidRDefault="00D755A1" w:rsidP="00845A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0EB3" w:rsidRPr="007C0EB3" w:rsidRDefault="007C0EB3" w:rsidP="007C0E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C0EB3" w:rsidRPr="007C0EB3" w:rsidSect="00442148">
      <w:pgSz w:w="11906" w:h="16838"/>
      <w:pgMar w:top="851" w:right="70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676AEE"/>
    <w:multiLevelType w:val="hybridMultilevel"/>
    <w:tmpl w:val="048823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15608B"/>
    <w:multiLevelType w:val="hybridMultilevel"/>
    <w:tmpl w:val="224031EC"/>
    <w:lvl w:ilvl="0" w:tplc="0360B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D009C0"/>
    <w:multiLevelType w:val="hybridMultilevel"/>
    <w:tmpl w:val="9CAAB6BA"/>
    <w:lvl w:ilvl="0" w:tplc="0360B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1B4C3B"/>
    <w:multiLevelType w:val="hybridMultilevel"/>
    <w:tmpl w:val="C4FEE0C6"/>
    <w:lvl w:ilvl="0" w:tplc="0360B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CD2"/>
    <w:rsid w:val="00006888"/>
    <w:rsid w:val="000201BF"/>
    <w:rsid w:val="00071BBB"/>
    <w:rsid w:val="00097B4A"/>
    <w:rsid w:val="000C24DF"/>
    <w:rsid w:val="00111495"/>
    <w:rsid w:val="001336BA"/>
    <w:rsid w:val="00155D07"/>
    <w:rsid w:val="00172577"/>
    <w:rsid w:val="00172D62"/>
    <w:rsid w:val="001C395E"/>
    <w:rsid w:val="001C3BB4"/>
    <w:rsid w:val="001D2D47"/>
    <w:rsid w:val="001F4A85"/>
    <w:rsid w:val="002118A9"/>
    <w:rsid w:val="00223707"/>
    <w:rsid w:val="002335F4"/>
    <w:rsid w:val="0025450D"/>
    <w:rsid w:val="00254DBA"/>
    <w:rsid w:val="002E24BD"/>
    <w:rsid w:val="00311433"/>
    <w:rsid w:val="00325D7D"/>
    <w:rsid w:val="003A3F56"/>
    <w:rsid w:val="003B3215"/>
    <w:rsid w:val="003B454D"/>
    <w:rsid w:val="003D198C"/>
    <w:rsid w:val="003D49FC"/>
    <w:rsid w:val="003E7E12"/>
    <w:rsid w:val="00442148"/>
    <w:rsid w:val="00471006"/>
    <w:rsid w:val="00481A21"/>
    <w:rsid w:val="004C5FF6"/>
    <w:rsid w:val="00553741"/>
    <w:rsid w:val="00586896"/>
    <w:rsid w:val="005C43D9"/>
    <w:rsid w:val="005D0C3F"/>
    <w:rsid w:val="005F43DB"/>
    <w:rsid w:val="00616046"/>
    <w:rsid w:val="00616D4B"/>
    <w:rsid w:val="006231BA"/>
    <w:rsid w:val="00634CB6"/>
    <w:rsid w:val="006A7A41"/>
    <w:rsid w:val="006F4DBF"/>
    <w:rsid w:val="007030D2"/>
    <w:rsid w:val="0070367A"/>
    <w:rsid w:val="00761A67"/>
    <w:rsid w:val="007678FA"/>
    <w:rsid w:val="007958AC"/>
    <w:rsid w:val="007C0EB3"/>
    <w:rsid w:val="00845A37"/>
    <w:rsid w:val="008551E7"/>
    <w:rsid w:val="0086045A"/>
    <w:rsid w:val="00866039"/>
    <w:rsid w:val="008C1202"/>
    <w:rsid w:val="009157C2"/>
    <w:rsid w:val="00941611"/>
    <w:rsid w:val="00962E91"/>
    <w:rsid w:val="00982626"/>
    <w:rsid w:val="009B5647"/>
    <w:rsid w:val="009E09AF"/>
    <w:rsid w:val="009F0E31"/>
    <w:rsid w:val="00A10B06"/>
    <w:rsid w:val="00A356F8"/>
    <w:rsid w:val="00A43D71"/>
    <w:rsid w:val="00A83336"/>
    <w:rsid w:val="00AB4352"/>
    <w:rsid w:val="00AB7950"/>
    <w:rsid w:val="00AE462B"/>
    <w:rsid w:val="00B25653"/>
    <w:rsid w:val="00B27CDD"/>
    <w:rsid w:val="00B620C0"/>
    <w:rsid w:val="00B77E9F"/>
    <w:rsid w:val="00B95897"/>
    <w:rsid w:val="00BB24EC"/>
    <w:rsid w:val="00BD57B8"/>
    <w:rsid w:val="00BF676B"/>
    <w:rsid w:val="00C425A1"/>
    <w:rsid w:val="00C71FA9"/>
    <w:rsid w:val="00C93DAB"/>
    <w:rsid w:val="00CC7DBD"/>
    <w:rsid w:val="00D2470D"/>
    <w:rsid w:val="00D755A1"/>
    <w:rsid w:val="00DB290E"/>
    <w:rsid w:val="00E263E6"/>
    <w:rsid w:val="00E2776A"/>
    <w:rsid w:val="00E83A0E"/>
    <w:rsid w:val="00E9399A"/>
    <w:rsid w:val="00ED4263"/>
    <w:rsid w:val="00F0649E"/>
    <w:rsid w:val="00F27957"/>
    <w:rsid w:val="00FB6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34B614-E091-4649-8E53-01A7E34D9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6C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6C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rmal (Web)"/>
    <w:basedOn w:val="a"/>
    <w:uiPriority w:val="99"/>
    <w:unhideWhenUsed/>
    <w:rsid w:val="002545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both">
    <w:name w:val="pboth"/>
    <w:basedOn w:val="a"/>
    <w:rsid w:val="00A356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356F8"/>
    <w:rPr>
      <w:color w:val="0000FF"/>
      <w:u w:val="single"/>
    </w:rPr>
  </w:style>
  <w:style w:type="paragraph" w:styleId="2">
    <w:name w:val="Body Text Indent 2"/>
    <w:basedOn w:val="a"/>
    <w:link w:val="20"/>
    <w:uiPriority w:val="99"/>
    <w:semiHidden/>
    <w:unhideWhenUsed/>
    <w:rsid w:val="003D49F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D49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833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33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01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sudact.ru/law/ukaz-prezidenta-rf-ot-21072020-n-474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62CB00-C2C8-4528-B0B3-E466A9B8E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4</Pages>
  <Words>1336</Words>
  <Characters>7620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Николаевич Гайдуков</dc:creator>
  <cp:lastModifiedBy>Владелец</cp:lastModifiedBy>
  <cp:revision>14</cp:revision>
  <cp:lastPrinted>2024-01-24T06:44:00Z</cp:lastPrinted>
  <dcterms:created xsi:type="dcterms:W3CDTF">2022-02-01T14:29:00Z</dcterms:created>
  <dcterms:modified xsi:type="dcterms:W3CDTF">2024-01-24T06:45:00Z</dcterms:modified>
</cp:coreProperties>
</file>